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A9" w:rsidRDefault="00F931A9" w:rsidP="001F5F12">
      <w:pPr>
        <w:jc w:val="right"/>
        <w:rPr>
          <w:sz w:val="20"/>
          <w:szCs w:val="20"/>
        </w:rPr>
      </w:pPr>
    </w:p>
    <w:p w:rsidR="001F5F12" w:rsidRDefault="001F5F12" w:rsidP="001F5F1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 к договору</w:t>
      </w:r>
    </w:p>
    <w:p w:rsidR="001F5F12" w:rsidRDefault="001F5F12" w:rsidP="001F5F12">
      <w:pPr>
        <w:jc w:val="right"/>
        <w:rPr>
          <w:sz w:val="20"/>
          <w:szCs w:val="20"/>
        </w:rPr>
      </w:pPr>
      <w:r>
        <w:rPr>
          <w:sz w:val="20"/>
          <w:szCs w:val="20"/>
        </w:rPr>
        <w:t>№ 100-10-05/__________</w:t>
      </w:r>
    </w:p>
    <w:p w:rsidR="001F5F12" w:rsidRPr="001F5F12" w:rsidRDefault="001F5F12" w:rsidP="001F5F12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«___» ______ 20___года</w:t>
      </w:r>
    </w:p>
    <w:p w:rsidR="001F5F12" w:rsidRDefault="001F5F12" w:rsidP="00F47B90">
      <w:pPr>
        <w:jc w:val="center"/>
        <w:rPr>
          <w:b/>
          <w:sz w:val="28"/>
          <w:szCs w:val="28"/>
        </w:rPr>
      </w:pPr>
    </w:p>
    <w:p w:rsidR="00334F94" w:rsidRDefault="0087250A" w:rsidP="00F47B90">
      <w:pPr>
        <w:jc w:val="center"/>
        <w:rPr>
          <w:b/>
          <w:sz w:val="28"/>
          <w:szCs w:val="28"/>
        </w:rPr>
      </w:pPr>
      <w:r w:rsidRPr="00A731F6">
        <w:rPr>
          <w:b/>
          <w:sz w:val="28"/>
          <w:szCs w:val="28"/>
        </w:rPr>
        <w:t>Техническое задание</w:t>
      </w:r>
    </w:p>
    <w:p w:rsidR="00C50494" w:rsidRDefault="00C50494" w:rsidP="00DF35C9">
      <w:pPr>
        <w:jc w:val="center"/>
        <w:rPr>
          <w:b/>
        </w:rPr>
      </w:pPr>
      <w:r w:rsidRPr="00246077">
        <w:rPr>
          <w:b/>
        </w:rPr>
        <w:t xml:space="preserve">на приобретение </w:t>
      </w:r>
      <w:r w:rsidR="006367D3">
        <w:rPr>
          <w:b/>
        </w:rPr>
        <w:t>автомобильного подъёмника ПГ-30</w:t>
      </w:r>
      <w:r w:rsidR="008C24C0">
        <w:rPr>
          <w:b/>
        </w:rPr>
        <w:t xml:space="preserve"> в комплектации</w:t>
      </w:r>
    </w:p>
    <w:p w:rsidR="008C24C0" w:rsidRPr="004D3225" w:rsidRDefault="008C24C0" w:rsidP="00434BE4">
      <w:pPr>
        <w:rPr>
          <w:b/>
        </w:rPr>
      </w:pPr>
    </w:p>
    <w:p w:rsidR="00844DEE" w:rsidRPr="009F3572" w:rsidRDefault="00844DEE" w:rsidP="00DF35C9">
      <w:pPr>
        <w:jc w:val="center"/>
      </w:pPr>
    </w:p>
    <w:p w:rsidR="00C50494" w:rsidRPr="007E3CE8" w:rsidRDefault="00C50494" w:rsidP="00C50494">
      <w:pPr>
        <w:rPr>
          <w:b/>
        </w:rPr>
      </w:pPr>
      <w:r w:rsidRPr="007E3CE8">
        <w:rPr>
          <w:b/>
        </w:rPr>
        <w:t xml:space="preserve"> Наименование поставляемого товара</w:t>
      </w:r>
    </w:p>
    <w:p w:rsidR="00083E2A" w:rsidRDefault="006367D3" w:rsidP="00C50494">
      <w:pPr>
        <w:ind w:firstLine="708"/>
        <w:jc w:val="both"/>
      </w:pPr>
      <w:r>
        <w:t xml:space="preserve">Автомобильный </w:t>
      </w:r>
      <w:r w:rsidR="001F5F12">
        <w:t xml:space="preserve">гидравлический </w:t>
      </w:r>
      <w:r>
        <w:t>подъёмник</w:t>
      </w:r>
      <w:r w:rsidR="001F5F12">
        <w:t xml:space="preserve"> грузоподъемностью до 30 тонн</w:t>
      </w:r>
      <w:r>
        <w:t xml:space="preserve"> </w:t>
      </w:r>
      <w:r w:rsidR="001F5F12">
        <w:t>(</w:t>
      </w:r>
      <w:r>
        <w:t>ПГ-30</w:t>
      </w:r>
      <w:r w:rsidR="001F5F12">
        <w:t>)</w:t>
      </w:r>
      <w:r w:rsidR="00083E2A">
        <w:t>.</w:t>
      </w:r>
    </w:p>
    <w:p w:rsidR="00C50494" w:rsidRDefault="00083E2A" w:rsidP="00C50494">
      <w:pPr>
        <w:ind w:firstLine="708"/>
        <w:jc w:val="both"/>
        <w:rPr>
          <w:b/>
        </w:rPr>
      </w:pPr>
      <w:r>
        <w:t>Оборудование</w:t>
      </w:r>
      <w:r w:rsidR="00BE4432">
        <w:t xml:space="preserve"> приобретается для ремонтной зоны</w:t>
      </w:r>
      <w:r>
        <w:t xml:space="preserve">  </w:t>
      </w:r>
      <w:r w:rsidR="0021155E">
        <w:t>ООО «</w:t>
      </w:r>
      <w:r>
        <w:t>А</w:t>
      </w:r>
      <w:r w:rsidR="00F931A9">
        <w:t>втотранспортные перевозки</w:t>
      </w:r>
      <w:r w:rsidR="0021155E">
        <w:t>»</w:t>
      </w:r>
      <w:r w:rsidR="00C50494" w:rsidRPr="007724CA">
        <w:t xml:space="preserve"> </w:t>
      </w:r>
    </w:p>
    <w:p w:rsidR="00C50494" w:rsidRPr="007E3CE8" w:rsidRDefault="00C50494" w:rsidP="00C50494">
      <w:pPr>
        <w:rPr>
          <w:b/>
        </w:rPr>
      </w:pPr>
      <w:r w:rsidRPr="007E3CE8">
        <w:rPr>
          <w:b/>
        </w:rPr>
        <w:t xml:space="preserve"> Описание товаров (функциональные характеристики и потребительские свойства)</w:t>
      </w:r>
    </w:p>
    <w:p w:rsidR="009A0203" w:rsidRDefault="006367D3" w:rsidP="00C50494">
      <w:pPr>
        <w:tabs>
          <w:tab w:val="left" w:pos="1134"/>
        </w:tabs>
        <w:ind w:firstLine="709"/>
      </w:pPr>
      <w:r>
        <w:t xml:space="preserve">Автомобильный </w:t>
      </w:r>
      <w:r w:rsidR="00C8596A">
        <w:t xml:space="preserve">гидравлический </w:t>
      </w:r>
      <w:r>
        <w:t>подъёмник ПГ-30</w:t>
      </w:r>
      <w:r w:rsidR="00BE4432">
        <w:t xml:space="preserve"> изготовлен по ТУ 4577-074-03084090-2008</w:t>
      </w:r>
      <w:r w:rsidR="004D3225">
        <w:t xml:space="preserve"> в замен изношенного согласно п. 12.2.2</w:t>
      </w:r>
      <w:r w:rsidR="00F931A9">
        <w:t>,б</w:t>
      </w:r>
      <w:r w:rsidR="004D3225">
        <w:t xml:space="preserve">/ЕОСЗ эквивалент не </w:t>
      </w:r>
      <w:r w:rsidR="009735CF">
        <w:t>допускается</w:t>
      </w:r>
      <w:r w:rsidR="00C50494">
        <w:t>.</w:t>
      </w:r>
      <w:r w:rsidR="009A0203">
        <w:t xml:space="preserve"> Подъемник передвижной электрогидравлический для грузовых автомобилей модели ПГ-30 предназначен для подъёма грузовых автомобилей собственной массой до 30 тонн при выполнении работ по техническому обслуживанию и ремонту в условиях автотранспортных предприятий.</w:t>
      </w:r>
    </w:p>
    <w:p w:rsidR="00C50494" w:rsidRDefault="009A0203" w:rsidP="00C50494">
      <w:pPr>
        <w:tabs>
          <w:tab w:val="left" w:pos="1134"/>
        </w:tabs>
        <w:ind w:firstLine="709"/>
      </w:pPr>
      <w:r>
        <w:t xml:space="preserve">          </w:t>
      </w:r>
    </w:p>
    <w:p w:rsidR="004D3225" w:rsidRPr="00083E2A" w:rsidRDefault="004D3225" w:rsidP="004D3225">
      <w:pPr>
        <w:pStyle w:val="a5"/>
        <w:tabs>
          <w:tab w:val="left" w:pos="1134"/>
        </w:tabs>
        <w:ind w:left="1069"/>
        <w:rPr>
          <w:b/>
        </w:rPr>
      </w:pPr>
      <w:r>
        <w:rPr>
          <w:b/>
        </w:rPr>
        <w:t xml:space="preserve">                                                           </w:t>
      </w:r>
      <w:r w:rsidRPr="00083E2A">
        <w:rPr>
          <w:b/>
        </w:rPr>
        <w:t>Комплект поставки</w:t>
      </w:r>
    </w:p>
    <w:tbl>
      <w:tblPr>
        <w:tblStyle w:val="a3"/>
        <w:tblW w:w="0" w:type="auto"/>
        <w:tblLook w:val="04A0"/>
      </w:tblPr>
      <w:tblGrid>
        <w:gridCol w:w="4928"/>
        <w:gridCol w:w="567"/>
      </w:tblGrid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Стойка со шкафом аппаратным,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1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Стойка с постом управления,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3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Подставка,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2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Тележка,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2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Подхват,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4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Подхват,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4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Палец, шт.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8</w:t>
            </w:r>
          </w:p>
        </w:tc>
      </w:tr>
      <w:tr w:rsidR="004D3225" w:rsidTr="00DB73DE">
        <w:tc>
          <w:tcPr>
            <w:tcW w:w="4928" w:type="dxa"/>
          </w:tcPr>
          <w:p w:rsidR="004D3225" w:rsidRPr="004A7F0B" w:rsidRDefault="004D3225" w:rsidP="00DB73DE">
            <w:pPr>
              <w:ind w:right="-285"/>
              <w:jc w:val="both"/>
              <w:rPr>
                <w:sz w:val="20"/>
                <w:szCs w:val="20"/>
              </w:rPr>
            </w:pPr>
            <w:r w:rsidRPr="004A7F0B">
              <w:rPr>
                <w:sz w:val="20"/>
                <w:szCs w:val="20"/>
              </w:rPr>
              <w:t>Руководство по эксплуатации ПГ-30.00.00.000 РЭ, экз.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1</w:t>
            </w:r>
          </w:p>
        </w:tc>
      </w:tr>
      <w:tr w:rsidR="004D3225" w:rsidTr="00DB73DE">
        <w:tc>
          <w:tcPr>
            <w:tcW w:w="4928" w:type="dxa"/>
          </w:tcPr>
          <w:p w:rsidR="004D3225" w:rsidRDefault="004D3225" w:rsidP="00DB73DE">
            <w:pPr>
              <w:ind w:right="-285"/>
              <w:jc w:val="both"/>
            </w:pPr>
            <w:r>
              <w:t>Упаковочный лист</w:t>
            </w:r>
          </w:p>
        </w:tc>
        <w:tc>
          <w:tcPr>
            <w:tcW w:w="567" w:type="dxa"/>
          </w:tcPr>
          <w:p w:rsidR="004D3225" w:rsidRDefault="004D3225" w:rsidP="00DB73DE">
            <w:pPr>
              <w:ind w:right="-285"/>
              <w:jc w:val="both"/>
            </w:pPr>
            <w:r>
              <w:t>1</w:t>
            </w:r>
          </w:p>
        </w:tc>
      </w:tr>
    </w:tbl>
    <w:p w:rsidR="004D3225" w:rsidRDefault="004D3225" w:rsidP="00C50494">
      <w:pPr>
        <w:tabs>
          <w:tab w:val="left" w:pos="1134"/>
        </w:tabs>
        <w:ind w:firstLine="709"/>
      </w:pPr>
    </w:p>
    <w:p w:rsidR="00C84B9B" w:rsidRDefault="004D3225" w:rsidP="00C50494">
      <w:pPr>
        <w:tabs>
          <w:tab w:val="left" w:pos="1134"/>
        </w:tabs>
        <w:ind w:firstLine="709"/>
      </w:pPr>
      <w:r>
        <w:t>Технические характеристики</w:t>
      </w:r>
    </w:p>
    <w:p w:rsidR="004D3225" w:rsidRDefault="004D3225" w:rsidP="00C50494">
      <w:pPr>
        <w:tabs>
          <w:tab w:val="left" w:pos="1134"/>
        </w:tabs>
        <w:ind w:firstLine="709"/>
      </w:pPr>
    </w:p>
    <w:tbl>
      <w:tblPr>
        <w:tblW w:w="61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119"/>
        <w:gridCol w:w="3044"/>
      </w:tblGrid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5047A0" w:rsidP="006367D3">
            <w:pPr>
              <w:snapToGrid w:val="0"/>
            </w:pPr>
            <w:r w:rsidRPr="00BA6E40">
              <w:t xml:space="preserve">Тип </w:t>
            </w:r>
            <w:r w:rsidR="006367D3">
              <w:t>гаражного оборудования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6367D3" w:rsidP="0075336C">
            <w:pPr>
              <w:snapToGrid w:val="0"/>
            </w:pPr>
            <w:r>
              <w:t>ПГ-30</w:t>
            </w:r>
            <w:r w:rsidR="0075336C">
              <w:t xml:space="preserve"> Гидравлический подъёмник</w:t>
            </w:r>
          </w:p>
        </w:tc>
      </w:tr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Грузоподъёмность максимальная т.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6367D3" w:rsidP="005E3457">
            <w:pPr>
              <w:snapToGrid w:val="0"/>
            </w:pPr>
            <w:r>
              <w:t>30</w:t>
            </w:r>
          </w:p>
        </w:tc>
      </w:tr>
      <w:tr w:rsidR="000B297B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0B297B" w:rsidRDefault="000B297B" w:rsidP="006367D3">
            <w:pPr>
              <w:snapToGrid w:val="0"/>
            </w:pPr>
            <w:r>
              <w:t>Вид привода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0B297B" w:rsidRDefault="000B297B" w:rsidP="005E3457">
            <w:pPr>
              <w:snapToGrid w:val="0"/>
            </w:pPr>
            <w:r>
              <w:t>электрогидравлический</w:t>
            </w:r>
          </w:p>
        </w:tc>
      </w:tr>
      <w:tr w:rsidR="000B297B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0B297B" w:rsidRDefault="000B297B" w:rsidP="006367D3">
            <w:pPr>
              <w:snapToGrid w:val="0"/>
            </w:pPr>
            <w:r>
              <w:t>Способ подъёма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0B297B" w:rsidRDefault="000B297B" w:rsidP="005E3457">
            <w:pPr>
              <w:snapToGrid w:val="0"/>
            </w:pPr>
            <w:r>
              <w:t>За колеса</w:t>
            </w:r>
          </w:p>
        </w:tc>
      </w:tr>
      <w:tr w:rsidR="000B297B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0B297B" w:rsidRDefault="000B297B" w:rsidP="006367D3">
            <w:pPr>
              <w:snapToGrid w:val="0"/>
            </w:pPr>
            <w:r>
              <w:t>Диаметр колеса,мм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0B297B" w:rsidRDefault="000B297B" w:rsidP="005E3457">
            <w:pPr>
              <w:snapToGrid w:val="0"/>
            </w:pPr>
            <w:r>
              <w:t>550…1400</w:t>
            </w:r>
          </w:p>
        </w:tc>
      </w:tr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Габариты стоек, мм.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5047A0" w:rsidP="006367D3">
            <w:pPr>
              <w:snapToGrid w:val="0"/>
            </w:pPr>
            <w:r w:rsidRPr="00BA6E40">
              <w:t>10</w:t>
            </w:r>
            <w:r w:rsidR="006367D3">
              <w:t>70</w:t>
            </w:r>
            <w:r w:rsidRPr="00BA6E40">
              <w:t xml:space="preserve"> х </w:t>
            </w:r>
            <w:r w:rsidR="006367D3">
              <w:t>1230</w:t>
            </w:r>
            <w:r w:rsidRPr="00BA6E40">
              <w:t xml:space="preserve"> х </w:t>
            </w:r>
            <w:r w:rsidR="006367D3">
              <w:t>2630</w:t>
            </w:r>
          </w:p>
        </w:tc>
      </w:tr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Высота подхватов над уровнем пола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1730</w:t>
            </w:r>
          </w:p>
        </w:tc>
      </w:tr>
      <w:tr w:rsidR="000B297B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0B297B" w:rsidRDefault="000B297B" w:rsidP="006367D3">
            <w:pPr>
              <w:snapToGrid w:val="0"/>
            </w:pPr>
            <w:r>
              <w:t>Давление в гидросистеме максимальное, МПа (кгс/см2)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0B297B" w:rsidRDefault="000B297B" w:rsidP="006367D3">
            <w:pPr>
              <w:snapToGrid w:val="0"/>
            </w:pPr>
            <w:r>
              <w:t>24(240)</w:t>
            </w:r>
          </w:p>
        </w:tc>
      </w:tr>
      <w:tr w:rsidR="005047A0" w:rsidRPr="006367D3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434BE4" w:rsidRDefault="006367D3" w:rsidP="006367D3">
            <w:pPr>
              <w:snapToGrid w:val="0"/>
              <w:rPr>
                <w:lang w:val="en-US"/>
              </w:rPr>
            </w:pPr>
            <w:r>
              <w:t>Установленная  мощность, кВт</w:t>
            </w:r>
            <w:r w:rsidR="00434BE4" w:rsidRPr="00434BE4">
              <w:t xml:space="preserve"> </w:t>
            </w:r>
            <w:r w:rsidR="00434BE4">
              <w:t>электорпривода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6367D3" w:rsidRDefault="006367D3" w:rsidP="005E3457">
            <w:pPr>
              <w:snapToGrid w:val="0"/>
            </w:pPr>
            <w:r>
              <w:t>8,8</w:t>
            </w:r>
          </w:p>
        </w:tc>
      </w:tr>
      <w:tr w:rsidR="005047A0" w:rsidRPr="005047A0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Количество стоек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5047A0" w:rsidP="006367D3">
            <w:pPr>
              <w:snapToGrid w:val="0"/>
            </w:pPr>
            <w:r w:rsidRPr="00BA6E40">
              <w:t>4</w:t>
            </w:r>
          </w:p>
        </w:tc>
      </w:tr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Количество гидравлических станций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4</w:t>
            </w:r>
          </w:p>
        </w:tc>
      </w:tr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Напряжение питающей сети, В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0B297B" w:rsidP="006367D3">
            <w:pPr>
              <w:snapToGrid w:val="0"/>
            </w:pPr>
            <w:r>
              <w:t xml:space="preserve">3ф. </w:t>
            </w:r>
            <w:r w:rsidR="006367D3">
              <w:t>380</w:t>
            </w:r>
            <w:r>
              <w:t xml:space="preserve"> В, 50гц</w:t>
            </w:r>
          </w:p>
        </w:tc>
      </w:tr>
      <w:tr w:rsidR="005047A0" w:rsidRPr="00722E55" w:rsidTr="00D57A08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5047A0" w:rsidRPr="00BA6E40" w:rsidRDefault="006367D3" w:rsidP="006367D3">
            <w:pPr>
              <w:snapToGrid w:val="0"/>
            </w:pPr>
            <w:r>
              <w:t>Напряжение сетей управления, В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047A0" w:rsidRPr="00BA6E40" w:rsidRDefault="005E3457" w:rsidP="005E3457">
            <w:pPr>
              <w:snapToGrid w:val="0"/>
            </w:pPr>
            <w:r>
              <w:t>24</w:t>
            </w:r>
          </w:p>
        </w:tc>
      </w:tr>
    </w:tbl>
    <w:p w:rsidR="00083E2A" w:rsidRPr="00083E2A" w:rsidRDefault="00083E2A" w:rsidP="00083E2A">
      <w:pPr>
        <w:pStyle w:val="a5"/>
        <w:tabs>
          <w:tab w:val="left" w:pos="1134"/>
        </w:tabs>
        <w:ind w:left="1069"/>
        <w:rPr>
          <w:b/>
        </w:rPr>
      </w:pPr>
    </w:p>
    <w:p w:rsidR="00EF11EB" w:rsidRPr="00E174D7" w:rsidRDefault="00BE4432" w:rsidP="001C759B">
      <w:pPr>
        <w:pStyle w:val="a7"/>
        <w:ind w:left="360"/>
        <w:jc w:val="both"/>
        <w:rPr>
          <w:b/>
        </w:rPr>
      </w:pPr>
      <w:r>
        <w:rPr>
          <w:b/>
        </w:rPr>
        <w:t xml:space="preserve">            Основные обязательные требования к качеству и безопасности продукции</w:t>
      </w:r>
    </w:p>
    <w:p w:rsidR="00BC2525" w:rsidRDefault="0023205E" w:rsidP="00833C51">
      <w:pPr>
        <w:suppressAutoHyphens/>
        <w:jc w:val="both"/>
      </w:pPr>
      <w:r>
        <w:t xml:space="preserve">         </w:t>
      </w:r>
    </w:p>
    <w:p w:rsidR="00BE4432" w:rsidRDefault="00BC2525" w:rsidP="00833C51">
      <w:pPr>
        <w:suppressAutoHyphens/>
        <w:jc w:val="both"/>
      </w:pPr>
      <w:r>
        <w:t xml:space="preserve">           </w:t>
      </w:r>
      <w:r w:rsidR="0023205E">
        <w:t xml:space="preserve">1 </w:t>
      </w:r>
      <w:r w:rsidR="00506C52" w:rsidRPr="00001531">
        <w:t xml:space="preserve">Система безопасности </w:t>
      </w:r>
      <w:r w:rsidR="00175C8E">
        <w:t xml:space="preserve">должна быть </w:t>
      </w:r>
      <w:r w:rsidR="00506C52" w:rsidRPr="00001531">
        <w:t>постоянного зацепления</w:t>
      </w:r>
      <w:r w:rsidR="00175C8E">
        <w:t xml:space="preserve"> и</w:t>
      </w:r>
      <w:r w:rsidR="00506C52" w:rsidRPr="00001531">
        <w:t xml:space="preserve"> </w:t>
      </w:r>
      <w:r w:rsidR="00175C8E">
        <w:t>о</w:t>
      </w:r>
      <w:r w:rsidR="00506C52" w:rsidRPr="00001531">
        <w:t>твечат</w:t>
      </w:r>
      <w:r w:rsidR="00175C8E">
        <w:t>ь</w:t>
      </w:r>
      <w:r w:rsidR="00506C52" w:rsidRPr="00001531">
        <w:t xml:space="preserve"> самым жестким требованиям Европейских стандартов и отключается только при непосредственном воздействии оператора на кнопку отключения страховки.</w:t>
      </w:r>
      <w:r w:rsidR="00001531">
        <w:t xml:space="preserve"> </w:t>
      </w:r>
    </w:p>
    <w:p w:rsidR="00BC2525" w:rsidRDefault="00BE4432" w:rsidP="00942159">
      <w:pPr>
        <w:suppressAutoHyphens/>
        <w:jc w:val="both"/>
      </w:pPr>
      <w:r>
        <w:t xml:space="preserve">         2 </w:t>
      </w:r>
      <w:r w:rsidR="00001531">
        <w:t>Регулируемые подхваты кареток</w:t>
      </w:r>
      <w:r w:rsidR="00175C8E">
        <w:t xml:space="preserve"> должны </w:t>
      </w:r>
      <w:r w:rsidR="00001531">
        <w:t xml:space="preserve"> позволят</w:t>
      </w:r>
      <w:r w:rsidR="00175C8E">
        <w:t>ь</w:t>
      </w:r>
      <w:r w:rsidR="00001531">
        <w:t xml:space="preserve"> поднимать автомобили с наружным диаметром колес от 550мм до 1400мм,</w:t>
      </w:r>
      <w:r w:rsidR="00083E2A">
        <w:t xml:space="preserve"> </w:t>
      </w:r>
      <w:r w:rsidR="00001531">
        <w:t>регулировка</w:t>
      </w:r>
      <w:r w:rsidR="00175C8E">
        <w:t xml:space="preserve"> должна</w:t>
      </w:r>
      <w:r w:rsidR="00001531">
        <w:t xml:space="preserve"> производится быстро и без всяких усилий. </w:t>
      </w:r>
      <w:r w:rsidR="0023205E">
        <w:t xml:space="preserve">   </w:t>
      </w:r>
    </w:p>
    <w:p w:rsidR="0023205E" w:rsidRDefault="00BC2525" w:rsidP="0023205E">
      <w:pPr>
        <w:ind w:right="-87"/>
        <w:jc w:val="both"/>
      </w:pPr>
      <w:r>
        <w:t xml:space="preserve">    </w:t>
      </w:r>
      <w:r w:rsidR="00942159">
        <w:t xml:space="preserve">    3</w:t>
      </w:r>
      <w:r w:rsidR="0023205E">
        <w:t xml:space="preserve"> Исполнитель гарантирует Заказчику, что приобретенное им оборудование отвечает </w:t>
      </w:r>
      <w:r w:rsidR="00083E2A">
        <w:t>ТУ 4577-074-03084090-2008г.</w:t>
      </w:r>
      <w:r w:rsidR="00C8596A">
        <w:t xml:space="preserve"> </w:t>
      </w:r>
      <w:r w:rsidR="0023205E">
        <w:t>стандартам безопасности</w:t>
      </w:r>
      <w:r w:rsidR="0017204C">
        <w:t xml:space="preserve"> ГОСТ Р 53037-2008</w:t>
      </w:r>
      <w:r w:rsidR="0023205E">
        <w:t xml:space="preserve"> и качества </w:t>
      </w:r>
      <w:r w:rsidR="0017204C">
        <w:t xml:space="preserve">ГОСТ 16504-81 </w:t>
      </w:r>
      <w:r w:rsidR="0023205E">
        <w:t>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F931A9" w:rsidRDefault="0017204C" w:rsidP="0023205E">
      <w:pPr>
        <w:ind w:right="-87"/>
        <w:jc w:val="both"/>
      </w:pPr>
      <w:r>
        <w:t xml:space="preserve">        </w:t>
      </w:r>
      <w:r w:rsidR="00F931A9">
        <w:t>4</w:t>
      </w:r>
      <w:r w:rsidR="009735CF">
        <w:t>.</w:t>
      </w:r>
      <w:r w:rsidR="00F931A9">
        <w:t xml:space="preserve"> </w:t>
      </w:r>
      <w:r>
        <w:t>П</w:t>
      </w:r>
      <w:r w:rsidR="00F931A9">
        <w:t>редоставить копии разрешительных документов при проведении конкурсной процедуры</w:t>
      </w:r>
    </w:p>
    <w:p w:rsidR="0023205E" w:rsidRDefault="0023205E" w:rsidP="0023205E">
      <w:pPr>
        <w:ind w:right="-87"/>
        <w:jc w:val="both"/>
      </w:pPr>
    </w:p>
    <w:p w:rsidR="0023205E" w:rsidRPr="003A6D14" w:rsidRDefault="0023205E" w:rsidP="0023205E">
      <w:pPr>
        <w:ind w:right="-87"/>
        <w:jc w:val="center"/>
        <w:rPr>
          <w:b/>
        </w:rPr>
      </w:pPr>
      <w:r w:rsidRPr="003A6D14">
        <w:rPr>
          <w:b/>
        </w:rPr>
        <w:t>Требования к количеству поставляемого товара</w:t>
      </w:r>
    </w:p>
    <w:p w:rsidR="00BC2525" w:rsidRDefault="0023205E" w:rsidP="0023205E">
      <w:pPr>
        <w:ind w:right="-87"/>
        <w:jc w:val="both"/>
      </w:pPr>
      <w:r>
        <w:t xml:space="preserve">  </w:t>
      </w:r>
      <w:r w:rsidR="00BC2525">
        <w:t xml:space="preserve">   </w:t>
      </w:r>
    </w:p>
    <w:p w:rsidR="0023205E" w:rsidRDefault="00BC2525" w:rsidP="0023205E">
      <w:pPr>
        <w:ind w:right="-87"/>
        <w:jc w:val="both"/>
      </w:pPr>
      <w:r>
        <w:t xml:space="preserve">      </w:t>
      </w:r>
      <w:r w:rsidR="005D46BC">
        <w:t xml:space="preserve">           </w:t>
      </w:r>
      <w:r w:rsidR="0023205E">
        <w:t xml:space="preserve"> Согласно</w:t>
      </w:r>
      <w:r w:rsidR="005D46BC">
        <w:t xml:space="preserve"> приложения №1 к договору</w:t>
      </w:r>
      <w:r w:rsidR="0023205E">
        <w:t>.</w:t>
      </w:r>
    </w:p>
    <w:p w:rsidR="0023205E" w:rsidRDefault="0023205E" w:rsidP="0023205E">
      <w:pPr>
        <w:ind w:right="-285"/>
        <w:jc w:val="both"/>
      </w:pPr>
    </w:p>
    <w:p w:rsidR="0023205E" w:rsidRPr="003A6D14" w:rsidRDefault="0023205E" w:rsidP="0023205E">
      <w:pPr>
        <w:ind w:right="-285"/>
        <w:jc w:val="center"/>
        <w:rPr>
          <w:b/>
        </w:rPr>
      </w:pPr>
      <w:r w:rsidRPr="003A6D14">
        <w:rPr>
          <w:b/>
        </w:rPr>
        <w:t xml:space="preserve"> Требования к сроку поставки товара</w:t>
      </w:r>
    </w:p>
    <w:p w:rsidR="00BC2525" w:rsidRDefault="00BC2525" w:rsidP="00BC2525">
      <w:pPr>
        <w:ind w:right="-285" w:firstLine="284"/>
        <w:jc w:val="both"/>
      </w:pPr>
    </w:p>
    <w:p w:rsidR="0023205E" w:rsidRDefault="005D46BC" w:rsidP="00434BE4">
      <w:pPr>
        <w:ind w:right="-285"/>
        <w:jc w:val="both"/>
      </w:pPr>
      <w:r>
        <w:t xml:space="preserve">   </w:t>
      </w:r>
      <w:r w:rsidR="0023205E">
        <w:t xml:space="preserve"> </w:t>
      </w:r>
      <w:r w:rsidR="00434BE4">
        <w:t xml:space="preserve">Срок поставки оборудования согласовывается с </w:t>
      </w:r>
      <w:r w:rsidR="0023205E">
        <w:t xml:space="preserve"> Заказчик</w:t>
      </w:r>
      <w:r w:rsidR="00434BE4">
        <w:t>ом перед подписанием договора.</w:t>
      </w:r>
    </w:p>
    <w:p w:rsidR="0023205E" w:rsidRDefault="0023205E" w:rsidP="0023205E">
      <w:pPr>
        <w:ind w:right="-285"/>
        <w:jc w:val="both"/>
      </w:pPr>
    </w:p>
    <w:p w:rsidR="0023205E" w:rsidRPr="003A6D14" w:rsidRDefault="0023205E" w:rsidP="00BC2525">
      <w:pPr>
        <w:ind w:right="-285"/>
        <w:jc w:val="center"/>
        <w:rPr>
          <w:b/>
        </w:rPr>
      </w:pPr>
      <w:r w:rsidRPr="003A6D14">
        <w:rPr>
          <w:b/>
        </w:rPr>
        <w:t xml:space="preserve"> Требования к обслуживанию товара</w:t>
      </w:r>
      <w:r w:rsidR="00F931A9">
        <w:rPr>
          <w:b/>
        </w:rPr>
        <w:t xml:space="preserve"> и гарантийному сроку</w:t>
      </w:r>
    </w:p>
    <w:p w:rsidR="00BC2525" w:rsidRDefault="00BC2525" w:rsidP="0023205E">
      <w:pPr>
        <w:ind w:right="-285"/>
        <w:jc w:val="both"/>
      </w:pPr>
      <w:r>
        <w:t xml:space="preserve">    </w:t>
      </w:r>
    </w:p>
    <w:p w:rsidR="0023205E" w:rsidRDefault="00BC2525" w:rsidP="0023205E">
      <w:pPr>
        <w:ind w:right="-285"/>
        <w:jc w:val="both"/>
      </w:pPr>
      <w:r>
        <w:t xml:space="preserve">         </w:t>
      </w:r>
      <w:r w:rsidR="0023205E">
        <w:t xml:space="preserve"> </w:t>
      </w:r>
      <w:r w:rsidR="00C8596A">
        <w:t>Исполнитель устраняет</w:t>
      </w:r>
      <w:r w:rsidR="0023205E">
        <w:t xml:space="preserve"> недостатки согласно гарантийных обязательств. Расходы, связанные с устранением недостатков оборудования в течение гарантийного срока несет Исполнитель.</w:t>
      </w:r>
      <w:r w:rsidR="002F61E7">
        <w:t xml:space="preserve"> Гарантийный срок на оборудование устанавливается заводом изготовителем не менее 12 месяцев.</w:t>
      </w:r>
    </w:p>
    <w:p w:rsidR="0023205E" w:rsidRDefault="0023205E" w:rsidP="0023205E">
      <w:pPr>
        <w:ind w:right="-285"/>
        <w:jc w:val="both"/>
      </w:pPr>
      <w: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изготовителем.</w:t>
      </w:r>
    </w:p>
    <w:p w:rsidR="0023205E" w:rsidRDefault="0023205E" w:rsidP="0023205E">
      <w:pPr>
        <w:ind w:right="-285"/>
        <w:jc w:val="both"/>
      </w:pPr>
    </w:p>
    <w:p w:rsidR="0023205E" w:rsidRDefault="0023205E" w:rsidP="00BC2525">
      <w:pPr>
        <w:ind w:right="27"/>
        <w:jc w:val="center"/>
      </w:pPr>
      <w:r w:rsidRPr="00382977">
        <w:rPr>
          <w:b/>
        </w:rPr>
        <w:t xml:space="preserve"> Требования к </w:t>
      </w:r>
      <w:r w:rsidR="009F0DC8">
        <w:rPr>
          <w:b/>
        </w:rPr>
        <w:t>месту поставки оборудования</w:t>
      </w:r>
    </w:p>
    <w:p w:rsidR="00BC2525" w:rsidRDefault="00BC2525" w:rsidP="0023205E">
      <w:pPr>
        <w:ind w:right="-285"/>
        <w:jc w:val="both"/>
      </w:pPr>
    </w:p>
    <w:p w:rsidR="0023205E" w:rsidRDefault="00BC2525" w:rsidP="0023205E">
      <w:pPr>
        <w:ind w:right="-285"/>
        <w:jc w:val="both"/>
      </w:pPr>
      <w:r>
        <w:t xml:space="preserve">      </w:t>
      </w:r>
      <w:r w:rsidR="0023205E">
        <w:t xml:space="preserve"> </w:t>
      </w:r>
      <w:r w:rsidR="009F0DC8">
        <w:t>Исполнитель обязан поставить оборудование по следующему адресу: Забайкальский край, город Краснокаменск, ОАО «Приаргунское Производственное Горно Химическое Объединение», станция назначения Краснокаменск Забайкальской ж.д. код станц</w:t>
      </w:r>
      <w:r w:rsidR="002F61E7">
        <w:t>ии 946208, код получателя 9705. Для ООО «АТП».</w:t>
      </w:r>
      <w:r w:rsidR="0023205E">
        <w:t xml:space="preserve"> </w:t>
      </w:r>
    </w:p>
    <w:p w:rsidR="00F931A9" w:rsidRDefault="00F931A9" w:rsidP="00F931A9">
      <w:pPr>
        <w:ind w:right="-285"/>
        <w:jc w:val="both"/>
      </w:pPr>
      <w:r>
        <w:rPr>
          <w:b/>
        </w:rPr>
        <w:t xml:space="preserve">               </w:t>
      </w:r>
      <w:r w:rsidRPr="003A6D14">
        <w:rPr>
          <w:b/>
        </w:rPr>
        <w:t xml:space="preserve"> Требования к комплектации, размерам, упаковке, отгрузке товара</w:t>
      </w:r>
      <w:r w:rsidRPr="001D3AA9">
        <w:t xml:space="preserve"> </w:t>
      </w:r>
    </w:p>
    <w:p w:rsidR="00F931A9" w:rsidRDefault="00F931A9" w:rsidP="00F931A9">
      <w:pPr>
        <w:ind w:right="-285"/>
        <w:jc w:val="both"/>
      </w:pPr>
    </w:p>
    <w:p w:rsidR="0023205E" w:rsidRPr="0044342C" w:rsidRDefault="00F931A9" w:rsidP="0023205E">
      <w:pPr>
        <w:ind w:right="-285"/>
        <w:jc w:val="both"/>
      </w:pPr>
      <w:r>
        <w:t xml:space="preserve">     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tbl>
      <w:tblPr>
        <w:tblpPr w:leftFromText="180" w:rightFromText="180" w:vertAnchor="text" w:horzAnchor="margin" w:tblpX="-176" w:tblpY="730"/>
        <w:tblW w:w="15837" w:type="dxa"/>
        <w:tblLayout w:type="fixed"/>
        <w:tblLook w:val="04A0"/>
      </w:tblPr>
      <w:tblGrid>
        <w:gridCol w:w="10881"/>
        <w:gridCol w:w="4956"/>
      </w:tblGrid>
      <w:tr w:rsidR="0023205E" w:rsidRPr="0025511C" w:rsidTr="005D46BC">
        <w:tc>
          <w:tcPr>
            <w:tcW w:w="10881" w:type="dxa"/>
          </w:tcPr>
          <w:p w:rsidR="0023205E" w:rsidRDefault="000434B2" w:rsidP="005D46BC">
            <w:pPr>
              <w:ind w:right="-2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5D46B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АТ</w:t>
            </w:r>
            <w:r w:rsidR="005D46BC">
              <w:rPr>
                <w:sz w:val="28"/>
                <w:szCs w:val="28"/>
              </w:rPr>
              <w:t>П»</w:t>
            </w:r>
            <w:r w:rsidR="0023205E">
              <w:rPr>
                <w:sz w:val="28"/>
                <w:szCs w:val="28"/>
              </w:rPr>
              <w:t xml:space="preserve"> </w:t>
            </w:r>
            <w:r w:rsidR="005D46BC">
              <w:rPr>
                <w:sz w:val="28"/>
                <w:szCs w:val="28"/>
              </w:rPr>
              <w:t xml:space="preserve">                                            Кулеш Ю.Н.</w:t>
            </w:r>
          </w:p>
          <w:p w:rsidR="0044342C" w:rsidRDefault="0044342C" w:rsidP="005D46BC">
            <w:pPr>
              <w:ind w:right="-2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Согласованно:</w:t>
            </w:r>
          </w:p>
          <w:p w:rsidR="0044342C" w:rsidRDefault="0044342C" w:rsidP="005D46BC">
            <w:pPr>
              <w:ind w:right="-2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транспортного</w:t>
            </w:r>
          </w:p>
          <w:p w:rsidR="0044342C" w:rsidRDefault="0044342C" w:rsidP="005D46BC">
            <w:pPr>
              <w:ind w:right="-2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ОАО «ППГХО»                                           Соломинцев Ю.П.</w:t>
            </w:r>
          </w:p>
          <w:p w:rsidR="0044342C" w:rsidRDefault="0044342C" w:rsidP="005D46BC">
            <w:pPr>
              <w:ind w:right="-285"/>
              <w:jc w:val="both"/>
              <w:rPr>
                <w:sz w:val="28"/>
                <w:szCs w:val="28"/>
              </w:rPr>
            </w:pPr>
          </w:p>
          <w:p w:rsidR="0044342C" w:rsidRPr="0025511C" w:rsidRDefault="0044342C" w:rsidP="005D46BC">
            <w:pPr>
              <w:ind w:right="-2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механик ОАО «ППГХО»                         Зинкевич А.Т.</w:t>
            </w:r>
          </w:p>
        </w:tc>
        <w:tc>
          <w:tcPr>
            <w:tcW w:w="4956" w:type="dxa"/>
          </w:tcPr>
          <w:p w:rsidR="0023205E" w:rsidRPr="0025511C" w:rsidRDefault="0023205E" w:rsidP="005D46BC">
            <w:pPr>
              <w:ind w:right="-285"/>
              <w:jc w:val="both"/>
              <w:rPr>
                <w:sz w:val="28"/>
                <w:szCs w:val="28"/>
              </w:rPr>
            </w:pPr>
          </w:p>
        </w:tc>
      </w:tr>
    </w:tbl>
    <w:p w:rsidR="00A73A4A" w:rsidRPr="00BE1508" w:rsidRDefault="00A73A4A" w:rsidP="00BE1508">
      <w:pPr>
        <w:tabs>
          <w:tab w:val="left" w:pos="1380"/>
        </w:tabs>
      </w:pPr>
    </w:p>
    <w:sectPr w:rsidR="00A73A4A" w:rsidRPr="00BE1508" w:rsidSect="009735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49" w:bottom="0" w:left="1134" w:header="4" w:footer="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DE7" w:rsidRDefault="00916DE7" w:rsidP="001E67A4">
      <w:r>
        <w:separator/>
      </w:r>
    </w:p>
  </w:endnote>
  <w:endnote w:type="continuationSeparator" w:id="1">
    <w:p w:rsidR="00916DE7" w:rsidRDefault="00916DE7" w:rsidP="001E6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MA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55D" w:rsidRDefault="00E0255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73844"/>
    </w:sdtPr>
    <w:sdtContent>
      <w:p w:rsidR="004D3225" w:rsidRPr="004D3225" w:rsidRDefault="00E0255D" w:rsidP="004D3225">
        <w:pPr>
          <w:pStyle w:val="ab"/>
          <w:tabs>
            <w:tab w:val="left" w:pos="8250"/>
          </w:tabs>
          <w:ind w:right="360"/>
          <w:rPr>
            <w:b/>
            <w:sz w:val="20"/>
            <w:szCs w:val="20"/>
          </w:rPr>
        </w:pPr>
        <w:r w:rsidRPr="004D3225">
          <w:rPr>
            <w:b/>
            <w:sz w:val="20"/>
            <w:szCs w:val="20"/>
          </w:rPr>
          <w:t>От Поставщика</w:t>
        </w:r>
        <w:r w:rsidR="004D3225">
          <w:rPr>
            <w:b/>
            <w:sz w:val="20"/>
            <w:szCs w:val="20"/>
          </w:rPr>
          <w:t xml:space="preserve">      </w:t>
        </w:r>
        <w:r w:rsidR="004D3225" w:rsidRPr="004D3225">
          <w:rPr>
            <w:b/>
            <w:sz w:val="20"/>
            <w:szCs w:val="20"/>
          </w:rPr>
          <w:t xml:space="preserve">                                                                                                </w:t>
        </w:r>
        <w:r w:rsidR="004D3225">
          <w:rPr>
            <w:b/>
            <w:sz w:val="20"/>
            <w:szCs w:val="20"/>
          </w:rPr>
          <w:t xml:space="preserve">           </w:t>
        </w:r>
        <w:r w:rsidR="004D3225" w:rsidRPr="004D3225">
          <w:rPr>
            <w:b/>
            <w:sz w:val="20"/>
            <w:szCs w:val="20"/>
          </w:rPr>
          <w:t xml:space="preserve">    </w:t>
        </w:r>
        <w:r w:rsidRPr="004D3225">
          <w:rPr>
            <w:b/>
            <w:sz w:val="20"/>
            <w:szCs w:val="20"/>
          </w:rPr>
          <w:t>От Покупателя</w:t>
        </w:r>
      </w:p>
      <w:p w:rsidR="00E0255D" w:rsidRPr="004D3225" w:rsidRDefault="004D3225" w:rsidP="00E0255D">
        <w:pPr>
          <w:pStyle w:val="ab"/>
          <w:ind w:right="360"/>
          <w:rPr>
            <w:b/>
            <w:sz w:val="20"/>
            <w:szCs w:val="20"/>
          </w:rPr>
        </w:pPr>
        <w:r w:rsidRPr="004D3225">
          <w:rPr>
            <w:b/>
            <w:sz w:val="20"/>
            <w:szCs w:val="20"/>
          </w:rPr>
          <w:t xml:space="preserve">________________ /__________________/                                                </w:t>
        </w:r>
        <w:r w:rsidR="00E0255D" w:rsidRPr="004D3225">
          <w:rPr>
            <w:b/>
            <w:sz w:val="20"/>
            <w:szCs w:val="20"/>
          </w:rPr>
          <w:t>_________________/В.С.Святецкий/</w:t>
        </w:r>
      </w:p>
      <w:p w:rsidR="009F0DC8" w:rsidRDefault="004D3225" w:rsidP="004D3225">
        <w:pPr>
          <w:pStyle w:val="ab"/>
          <w:jc w:val="center"/>
        </w:pPr>
        <w:r>
          <w:ptab w:relativeTo="margin" w:alignment="right" w:leader="none"/>
        </w:r>
        <w:fldSimple w:instr=" PAGE   \* MERGEFORMAT ">
          <w:r w:rsidR="00E0255D">
            <w:rPr>
              <w:noProof/>
            </w:rPr>
            <w:t>2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55D" w:rsidRDefault="00E0255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DE7" w:rsidRDefault="00916DE7" w:rsidP="001E67A4">
      <w:r>
        <w:separator/>
      </w:r>
    </w:p>
  </w:footnote>
  <w:footnote w:type="continuationSeparator" w:id="1">
    <w:p w:rsidR="00916DE7" w:rsidRDefault="00916DE7" w:rsidP="001E6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55D" w:rsidRDefault="00E0255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55D" w:rsidRDefault="00E0255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55D" w:rsidRDefault="00E0255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1E14"/>
    <w:multiLevelType w:val="hybridMultilevel"/>
    <w:tmpl w:val="29D08EA2"/>
    <w:lvl w:ilvl="0" w:tplc="E83E178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Marlett" w:hAnsi="Marlett" w:hint="default"/>
      </w:r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2B2A09"/>
    <w:multiLevelType w:val="hybridMultilevel"/>
    <w:tmpl w:val="AA28646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596A76A0"/>
    <w:multiLevelType w:val="hybridMultilevel"/>
    <w:tmpl w:val="D91A7162"/>
    <w:lvl w:ilvl="0" w:tplc="05805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6F38FB"/>
    <w:multiLevelType w:val="hybridMultilevel"/>
    <w:tmpl w:val="6A329C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0E01A50"/>
    <w:multiLevelType w:val="hybridMultilevel"/>
    <w:tmpl w:val="35EE7616"/>
    <w:lvl w:ilvl="0" w:tplc="F65E0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A4078"/>
    <w:multiLevelType w:val="hybridMultilevel"/>
    <w:tmpl w:val="394EC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1531"/>
    <w:rsid w:val="00001838"/>
    <w:rsid w:val="00017C5E"/>
    <w:rsid w:val="00021A97"/>
    <w:rsid w:val="00042876"/>
    <w:rsid w:val="000434B2"/>
    <w:rsid w:val="000723AE"/>
    <w:rsid w:val="00076983"/>
    <w:rsid w:val="0007788A"/>
    <w:rsid w:val="0008327C"/>
    <w:rsid w:val="00083E2A"/>
    <w:rsid w:val="000942C1"/>
    <w:rsid w:val="000A52E7"/>
    <w:rsid w:val="000B297B"/>
    <w:rsid w:val="000B498E"/>
    <w:rsid w:val="000B6649"/>
    <w:rsid w:val="000B7DDE"/>
    <w:rsid w:val="000C210F"/>
    <w:rsid w:val="000D572B"/>
    <w:rsid w:val="000E5B4C"/>
    <w:rsid w:val="000F2607"/>
    <w:rsid w:val="000F6140"/>
    <w:rsid w:val="00105F4D"/>
    <w:rsid w:val="001150AB"/>
    <w:rsid w:val="00124105"/>
    <w:rsid w:val="0012551B"/>
    <w:rsid w:val="001460ED"/>
    <w:rsid w:val="0015380A"/>
    <w:rsid w:val="0016084C"/>
    <w:rsid w:val="0017204C"/>
    <w:rsid w:val="00175C8E"/>
    <w:rsid w:val="00180F0C"/>
    <w:rsid w:val="00181E6F"/>
    <w:rsid w:val="00192ED7"/>
    <w:rsid w:val="001A1067"/>
    <w:rsid w:val="001C6E89"/>
    <w:rsid w:val="001C759B"/>
    <w:rsid w:val="001C777D"/>
    <w:rsid w:val="001E67A4"/>
    <w:rsid w:val="001F0E4F"/>
    <w:rsid w:val="001F2670"/>
    <w:rsid w:val="001F5F12"/>
    <w:rsid w:val="00200E4D"/>
    <w:rsid w:val="002103C8"/>
    <w:rsid w:val="0021155E"/>
    <w:rsid w:val="00220958"/>
    <w:rsid w:val="0023205E"/>
    <w:rsid w:val="00252272"/>
    <w:rsid w:val="00252921"/>
    <w:rsid w:val="00254655"/>
    <w:rsid w:val="00260EEF"/>
    <w:rsid w:val="00267A9E"/>
    <w:rsid w:val="002909D1"/>
    <w:rsid w:val="00294C76"/>
    <w:rsid w:val="002B548B"/>
    <w:rsid w:val="002D652B"/>
    <w:rsid w:val="002E67A9"/>
    <w:rsid w:val="002F61E7"/>
    <w:rsid w:val="003070A1"/>
    <w:rsid w:val="00330D51"/>
    <w:rsid w:val="003311CF"/>
    <w:rsid w:val="00334F94"/>
    <w:rsid w:val="00346FCB"/>
    <w:rsid w:val="003502B6"/>
    <w:rsid w:val="0036421D"/>
    <w:rsid w:val="003778CD"/>
    <w:rsid w:val="00382977"/>
    <w:rsid w:val="003A6D14"/>
    <w:rsid w:val="003B040C"/>
    <w:rsid w:val="003C0F8D"/>
    <w:rsid w:val="003D6D8B"/>
    <w:rsid w:val="003E306A"/>
    <w:rsid w:val="003E5822"/>
    <w:rsid w:val="003F3860"/>
    <w:rsid w:val="003F7F03"/>
    <w:rsid w:val="00402911"/>
    <w:rsid w:val="00415765"/>
    <w:rsid w:val="004161DB"/>
    <w:rsid w:val="00425CE3"/>
    <w:rsid w:val="00430DDA"/>
    <w:rsid w:val="00434BE4"/>
    <w:rsid w:val="0044342C"/>
    <w:rsid w:val="00451C91"/>
    <w:rsid w:val="00460F94"/>
    <w:rsid w:val="00467B85"/>
    <w:rsid w:val="0047785F"/>
    <w:rsid w:val="00482C68"/>
    <w:rsid w:val="00492065"/>
    <w:rsid w:val="004A014B"/>
    <w:rsid w:val="004A23C4"/>
    <w:rsid w:val="004A634B"/>
    <w:rsid w:val="004B70ED"/>
    <w:rsid w:val="004D3225"/>
    <w:rsid w:val="004D323D"/>
    <w:rsid w:val="004D4AC6"/>
    <w:rsid w:val="004E6F8F"/>
    <w:rsid w:val="005027C1"/>
    <w:rsid w:val="005047A0"/>
    <w:rsid w:val="00506C52"/>
    <w:rsid w:val="00506E07"/>
    <w:rsid w:val="00521F39"/>
    <w:rsid w:val="005222AB"/>
    <w:rsid w:val="0053031F"/>
    <w:rsid w:val="005425E1"/>
    <w:rsid w:val="005529E9"/>
    <w:rsid w:val="005627DD"/>
    <w:rsid w:val="005705D7"/>
    <w:rsid w:val="00580E91"/>
    <w:rsid w:val="00586FFE"/>
    <w:rsid w:val="005C1558"/>
    <w:rsid w:val="005C73B2"/>
    <w:rsid w:val="005D46BC"/>
    <w:rsid w:val="005D4A84"/>
    <w:rsid w:val="005D5663"/>
    <w:rsid w:val="005E3457"/>
    <w:rsid w:val="005E6F9D"/>
    <w:rsid w:val="00600519"/>
    <w:rsid w:val="00601B36"/>
    <w:rsid w:val="00603ECB"/>
    <w:rsid w:val="00604170"/>
    <w:rsid w:val="00614168"/>
    <w:rsid w:val="006367D3"/>
    <w:rsid w:val="006379F3"/>
    <w:rsid w:val="00637DE1"/>
    <w:rsid w:val="00643C3D"/>
    <w:rsid w:val="0066214C"/>
    <w:rsid w:val="00665095"/>
    <w:rsid w:val="006774C2"/>
    <w:rsid w:val="00686E68"/>
    <w:rsid w:val="006A41AD"/>
    <w:rsid w:val="006C7040"/>
    <w:rsid w:val="006D1431"/>
    <w:rsid w:val="006F33AC"/>
    <w:rsid w:val="007076A7"/>
    <w:rsid w:val="007108E3"/>
    <w:rsid w:val="00725812"/>
    <w:rsid w:val="007408C1"/>
    <w:rsid w:val="0075336C"/>
    <w:rsid w:val="00755008"/>
    <w:rsid w:val="00761529"/>
    <w:rsid w:val="007628DE"/>
    <w:rsid w:val="007724CA"/>
    <w:rsid w:val="00782E55"/>
    <w:rsid w:val="00787989"/>
    <w:rsid w:val="00796207"/>
    <w:rsid w:val="007964F6"/>
    <w:rsid w:val="007A1CE1"/>
    <w:rsid w:val="007B2A51"/>
    <w:rsid w:val="007E3CE8"/>
    <w:rsid w:val="007E5E7E"/>
    <w:rsid w:val="007F31C3"/>
    <w:rsid w:val="007F4BC3"/>
    <w:rsid w:val="007F5728"/>
    <w:rsid w:val="00812FE0"/>
    <w:rsid w:val="00816160"/>
    <w:rsid w:val="00816F4C"/>
    <w:rsid w:val="008212C8"/>
    <w:rsid w:val="00833C51"/>
    <w:rsid w:val="00841D38"/>
    <w:rsid w:val="00844DEE"/>
    <w:rsid w:val="0084783B"/>
    <w:rsid w:val="0086211F"/>
    <w:rsid w:val="0087250A"/>
    <w:rsid w:val="00891C39"/>
    <w:rsid w:val="008B0BB3"/>
    <w:rsid w:val="008B202D"/>
    <w:rsid w:val="008B57AA"/>
    <w:rsid w:val="008C02EF"/>
    <w:rsid w:val="008C24C0"/>
    <w:rsid w:val="008C2979"/>
    <w:rsid w:val="008D022B"/>
    <w:rsid w:val="008D106D"/>
    <w:rsid w:val="008E59E7"/>
    <w:rsid w:val="008F18D1"/>
    <w:rsid w:val="009031B6"/>
    <w:rsid w:val="009031DD"/>
    <w:rsid w:val="0090774A"/>
    <w:rsid w:val="00911FF6"/>
    <w:rsid w:val="00916461"/>
    <w:rsid w:val="00916DE7"/>
    <w:rsid w:val="00917603"/>
    <w:rsid w:val="00920A5B"/>
    <w:rsid w:val="0092343C"/>
    <w:rsid w:val="00923CE0"/>
    <w:rsid w:val="009359E6"/>
    <w:rsid w:val="00942159"/>
    <w:rsid w:val="009523E5"/>
    <w:rsid w:val="009735CF"/>
    <w:rsid w:val="00974048"/>
    <w:rsid w:val="00974B01"/>
    <w:rsid w:val="00977FFE"/>
    <w:rsid w:val="009A0203"/>
    <w:rsid w:val="009B6062"/>
    <w:rsid w:val="009C2C93"/>
    <w:rsid w:val="009F0DC8"/>
    <w:rsid w:val="009F3572"/>
    <w:rsid w:val="009F4DAA"/>
    <w:rsid w:val="009F6B0E"/>
    <w:rsid w:val="00A001BD"/>
    <w:rsid w:val="00A11F25"/>
    <w:rsid w:val="00A15BD1"/>
    <w:rsid w:val="00A15D0E"/>
    <w:rsid w:val="00A3306E"/>
    <w:rsid w:val="00A40494"/>
    <w:rsid w:val="00A46267"/>
    <w:rsid w:val="00A5136C"/>
    <w:rsid w:val="00A515C1"/>
    <w:rsid w:val="00A57052"/>
    <w:rsid w:val="00A615D3"/>
    <w:rsid w:val="00A70851"/>
    <w:rsid w:val="00A731F6"/>
    <w:rsid w:val="00A73A4A"/>
    <w:rsid w:val="00A94BF4"/>
    <w:rsid w:val="00AA0C32"/>
    <w:rsid w:val="00AA4F58"/>
    <w:rsid w:val="00AA7539"/>
    <w:rsid w:val="00AB28C4"/>
    <w:rsid w:val="00AC4997"/>
    <w:rsid w:val="00AC53E7"/>
    <w:rsid w:val="00AC555C"/>
    <w:rsid w:val="00AD2CD3"/>
    <w:rsid w:val="00AF0F4C"/>
    <w:rsid w:val="00B0400D"/>
    <w:rsid w:val="00B0459A"/>
    <w:rsid w:val="00B116F0"/>
    <w:rsid w:val="00B21106"/>
    <w:rsid w:val="00B27AB5"/>
    <w:rsid w:val="00B31841"/>
    <w:rsid w:val="00B33C05"/>
    <w:rsid w:val="00B373AE"/>
    <w:rsid w:val="00B7585F"/>
    <w:rsid w:val="00B80EE5"/>
    <w:rsid w:val="00B86B2C"/>
    <w:rsid w:val="00BA241A"/>
    <w:rsid w:val="00BA6E40"/>
    <w:rsid w:val="00BB13D6"/>
    <w:rsid w:val="00BB463E"/>
    <w:rsid w:val="00BB72B4"/>
    <w:rsid w:val="00BC2525"/>
    <w:rsid w:val="00BE1508"/>
    <w:rsid w:val="00BE4432"/>
    <w:rsid w:val="00BF08D3"/>
    <w:rsid w:val="00C046A1"/>
    <w:rsid w:val="00C135DD"/>
    <w:rsid w:val="00C153F1"/>
    <w:rsid w:val="00C24B42"/>
    <w:rsid w:val="00C268FC"/>
    <w:rsid w:val="00C300E3"/>
    <w:rsid w:val="00C32A78"/>
    <w:rsid w:val="00C32C6E"/>
    <w:rsid w:val="00C43419"/>
    <w:rsid w:val="00C50494"/>
    <w:rsid w:val="00C54E87"/>
    <w:rsid w:val="00C55BCB"/>
    <w:rsid w:val="00C56E4E"/>
    <w:rsid w:val="00C710DD"/>
    <w:rsid w:val="00C84B9B"/>
    <w:rsid w:val="00C8596A"/>
    <w:rsid w:val="00C872E0"/>
    <w:rsid w:val="00C90FAD"/>
    <w:rsid w:val="00CC5181"/>
    <w:rsid w:val="00CD4F63"/>
    <w:rsid w:val="00CE4B60"/>
    <w:rsid w:val="00D23ACA"/>
    <w:rsid w:val="00D33689"/>
    <w:rsid w:val="00D47225"/>
    <w:rsid w:val="00D50D87"/>
    <w:rsid w:val="00D57A08"/>
    <w:rsid w:val="00D64E1A"/>
    <w:rsid w:val="00D6528C"/>
    <w:rsid w:val="00D70642"/>
    <w:rsid w:val="00D71BB9"/>
    <w:rsid w:val="00D8416F"/>
    <w:rsid w:val="00D85776"/>
    <w:rsid w:val="00DA1E01"/>
    <w:rsid w:val="00DA4466"/>
    <w:rsid w:val="00DA6357"/>
    <w:rsid w:val="00DA6ED9"/>
    <w:rsid w:val="00DB088D"/>
    <w:rsid w:val="00DB4C6F"/>
    <w:rsid w:val="00DB6E4E"/>
    <w:rsid w:val="00DC16A0"/>
    <w:rsid w:val="00DC6249"/>
    <w:rsid w:val="00DD162F"/>
    <w:rsid w:val="00DD7933"/>
    <w:rsid w:val="00DF222B"/>
    <w:rsid w:val="00DF35C9"/>
    <w:rsid w:val="00E0255D"/>
    <w:rsid w:val="00E174D7"/>
    <w:rsid w:val="00E36764"/>
    <w:rsid w:val="00E40C5A"/>
    <w:rsid w:val="00E41251"/>
    <w:rsid w:val="00E509C9"/>
    <w:rsid w:val="00E53869"/>
    <w:rsid w:val="00E645F1"/>
    <w:rsid w:val="00E65514"/>
    <w:rsid w:val="00E666CC"/>
    <w:rsid w:val="00E82F70"/>
    <w:rsid w:val="00E909B3"/>
    <w:rsid w:val="00E94290"/>
    <w:rsid w:val="00EA072F"/>
    <w:rsid w:val="00EA18F7"/>
    <w:rsid w:val="00EB3173"/>
    <w:rsid w:val="00EC1681"/>
    <w:rsid w:val="00EC3851"/>
    <w:rsid w:val="00ED2F93"/>
    <w:rsid w:val="00ED3869"/>
    <w:rsid w:val="00EE353A"/>
    <w:rsid w:val="00EE6806"/>
    <w:rsid w:val="00EF11EB"/>
    <w:rsid w:val="00EF2C96"/>
    <w:rsid w:val="00F024F0"/>
    <w:rsid w:val="00F17394"/>
    <w:rsid w:val="00F23AEE"/>
    <w:rsid w:val="00F2595E"/>
    <w:rsid w:val="00F32D41"/>
    <w:rsid w:val="00F33C55"/>
    <w:rsid w:val="00F47B90"/>
    <w:rsid w:val="00F51CBE"/>
    <w:rsid w:val="00F706B0"/>
    <w:rsid w:val="00F746C8"/>
    <w:rsid w:val="00F771C6"/>
    <w:rsid w:val="00F91B74"/>
    <w:rsid w:val="00F931A9"/>
    <w:rsid w:val="00FA5A34"/>
    <w:rsid w:val="00FC5E3D"/>
    <w:rsid w:val="00FC7230"/>
    <w:rsid w:val="00FD6A09"/>
    <w:rsid w:val="00FD7333"/>
    <w:rsid w:val="00FE5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E65514"/>
    <w:rPr>
      <w:sz w:val="24"/>
      <w:szCs w:val="24"/>
    </w:rPr>
  </w:style>
  <w:style w:type="paragraph" w:styleId="a8">
    <w:name w:val="Normal Indent"/>
    <w:basedOn w:val="a"/>
    <w:rsid w:val="00C32A78"/>
    <w:pPr>
      <w:tabs>
        <w:tab w:val="right" w:leader="underscore" w:pos="10206"/>
      </w:tabs>
      <w:spacing w:after="120"/>
    </w:pPr>
    <w:rPr>
      <w:rFonts w:ascii="AMAZ" w:hAnsi="AMAZ"/>
      <w:sz w:val="20"/>
      <w:szCs w:val="20"/>
    </w:rPr>
  </w:style>
  <w:style w:type="character" w:customStyle="1" w:styleId="apple-style-span">
    <w:name w:val="apple-style-span"/>
    <w:basedOn w:val="a0"/>
    <w:rsid w:val="00833C51"/>
  </w:style>
  <w:style w:type="paragraph" w:styleId="a9">
    <w:name w:val="header"/>
    <w:basedOn w:val="a"/>
    <w:link w:val="aa"/>
    <w:rsid w:val="001E67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E67A4"/>
    <w:rPr>
      <w:sz w:val="24"/>
      <w:szCs w:val="24"/>
    </w:rPr>
  </w:style>
  <w:style w:type="paragraph" w:styleId="ab">
    <w:name w:val="footer"/>
    <w:basedOn w:val="a"/>
    <w:link w:val="ac"/>
    <w:rsid w:val="001E67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E67A4"/>
    <w:rPr>
      <w:sz w:val="24"/>
      <w:szCs w:val="24"/>
    </w:rPr>
  </w:style>
  <w:style w:type="paragraph" w:styleId="ad">
    <w:name w:val="Balloon Text"/>
    <w:basedOn w:val="a"/>
    <w:link w:val="ae"/>
    <w:rsid w:val="001E67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E6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916BF-9DA3-47F8-8022-55A46A8F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6954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П-91</cp:lastModifiedBy>
  <cp:revision>22</cp:revision>
  <cp:lastPrinted>2012-06-07T00:01:00Z</cp:lastPrinted>
  <dcterms:created xsi:type="dcterms:W3CDTF">2011-09-10T00:08:00Z</dcterms:created>
  <dcterms:modified xsi:type="dcterms:W3CDTF">2012-06-07T06:36:00Z</dcterms:modified>
</cp:coreProperties>
</file>